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F4E" w:rsidRDefault="00E961FA">
      <w:r>
        <w:t>Press</w:t>
      </w:r>
      <w:bookmarkStart w:id="0" w:name="_GoBack"/>
      <w:bookmarkEnd w:id="0"/>
      <w:r>
        <w:t>emitteilung</w:t>
      </w:r>
    </w:p>
    <w:p w:rsidR="00E961FA" w:rsidRDefault="00E961FA"/>
    <w:p w:rsidR="0044609A" w:rsidRPr="00D266CA" w:rsidRDefault="00D266CA" w:rsidP="00E961FA">
      <w:pPr>
        <w:spacing w:after="240"/>
        <w:rPr>
          <w:rFonts w:ascii="Arial" w:hAnsi="Arial" w:cs="Arial"/>
          <w:b/>
          <w:sz w:val="36"/>
          <w:szCs w:val="36"/>
        </w:rPr>
      </w:pPr>
      <w:r w:rsidRPr="00D266CA">
        <w:rPr>
          <w:rFonts w:ascii="Arial" w:hAnsi="Arial" w:cs="Arial"/>
          <w:b/>
          <w:color w:val="FF0000"/>
          <w:sz w:val="36"/>
          <w:szCs w:val="36"/>
        </w:rPr>
        <w:t xml:space="preserve">VHS Musterstadt </w:t>
      </w:r>
      <w:r w:rsidRPr="00D266CA">
        <w:rPr>
          <w:rFonts w:ascii="Arial" w:hAnsi="Arial" w:cs="Arial"/>
          <w:b/>
          <w:sz w:val="36"/>
          <w:szCs w:val="36"/>
        </w:rPr>
        <w:t xml:space="preserve">startet Online-Kurse Buchführung </w:t>
      </w:r>
    </w:p>
    <w:p w:rsidR="00D266CA" w:rsidRDefault="00D266CA" w:rsidP="00D60668">
      <w:pPr>
        <w:jc w:val="both"/>
        <w:rPr>
          <w:rFonts w:ascii="Garamond" w:hAnsi="Garamond" w:cs="Arial"/>
          <w:b/>
        </w:rPr>
      </w:pPr>
    </w:p>
    <w:p w:rsidR="00451215" w:rsidRDefault="0044609A" w:rsidP="00D60668">
      <w:pPr>
        <w:jc w:val="both"/>
        <w:rPr>
          <w:rFonts w:ascii="Garamond" w:hAnsi="Garamond" w:cs="Arial"/>
          <w:b/>
        </w:rPr>
      </w:pPr>
      <w:r w:rsidRPr="00D60668">
        <w:rPr>
          <w:rFonts w:ascii="Garamond" w:hAnsi="Garamond" w:cs="Arial"/>
          <w:b/>
        </w:rPr>
        <w:t xml:space="preserve">Die berufliche Weiterbildung gehört seit über 50 Jahren zum Bildungsauftrag der Volkshochschulen. Mit modernen </w:t>
      </w:r>
      <w:r w:rsidR="00451215" w:rsidRPr="00D60668">
        <w:rPr>
          <w:rFonts w:ascii="Garamond" w:hAnsi="Garamond" w:cs="Arial"/>
          <w:b/>
        </w:rPr>
        <w:t>Präsenz- und Online-Kurse starte</w:t>
      </w:r>
      <w:r w:rsidRPr="00D60668">
        <w:rPr>
          <w:rFonts w:ascii="Garamond" w:hAnsi="Garamond" w:cs="Arial"/>
          <w:b/>
        </w:rPr>
        <w:t xml:space="preserve">t die VHS </w:t>
      </w:r>
      <w:r w:rsidRPr="00D60668">
        <w:rPr>
          <w:rFonts w:ascii="Garamond" w:hAnsi="Garamond" w:cs="Arial"/>
          <w:b/>
          <w:color w:val="FF0000"/>
        </w:rPr>
        <w:t>Musterstadt</w:t>
      </w:r>
      <w:r w:rsidRPr="00D60668">
        <w:rPr>
          <w:rFonts w:ascii="Garamond" w:hAnsi="Garamond" w:cs="Arial"/>
          <w:b/>
        </w:rPr>
        <w:t xml:space="preserve"> </w:t>
      </w:r>
      <w:r w:rsidR="00451215" w:rsidRPr="00D60668">
        <w:rPr>
          <w:rFonts w:ascii="Garamond" w:hAnsi="Garamond" w:cs="Arial"/>
          <w:b/>
        </w:rPr>
        <w:t xml:space="preserve">ab </w:t>
      </w:r>
      <w:r w:rsidR="00451215" w:rsidRPr="00D05D1D">
        <w:rPr>
          <w:rFonts w:ascii="Garamond" w:hAnsi="Garamond" w:cs="Arial"/>
          <w:b/>
          <w:color w:val="FF0000"/>
        </w:rPr>
        <w:t>September</w:t>
      </w:r>
      <w:r w:rsidRPr="00D60668">
        <w:rPr>
          <w:rFonts w:ascii="Garamond" w:hAnsi="Garamond" w:cs="Arial"/>
          <w:b/>
        </w:rPr>
        <w:t xml:space="preserve"> in ein neues Zeitalter.</w:t>
      </w:r>
    </w:p>
    <w:p w:rsidR="00D60668" w:rsidRPr="00D60668" w:rsidRDefault="00D60668" w:rsidP="00D60668">
      <w:pPr>
        <w:jc w:val="both"/>
        <w:rPr>
          <w:rFonts w:ascii="Garamond" w:hAnsi="Garamond" w:cs="Arial"/>
          <w:b/>
        </w:rPr>
      </w:pPr>
    </w:p>
    <w:p w:rsidR="00065F4E" w:rsidRPr="00D60668" w:rsidRDefault="00065F4E" w:rsidP="00D60668">
      <w:pPr>
        <w:jc w:val="both"/>
        <w:rPr>
          <w:rFonts w:ascii="Garamond" w:hAnsi="Garamond" w:cs="Arial"/>
          <w:b/>
        </w:rPr>
        <w:sectPr w:rsidR="00065F4E" w:rsidRPr="00D60668" w:rsidSect="00CB0CC2">
          <w:pgSz w:w="11906" w:h="16838"/>
          <w:pgMar w:top="851" w:right="1417" w:bottom="1843" w:left="1417" w:header="708" w:footer="708" w:gutter="0"/>
          <w:cols w:space="708"/>
          <w:docGrid w:linePitch="360"/>
        </w:sectPr>
      </w:pPr>
    </w:p>
    <w:p w:rsidR="0026177A" w:rsidRDefault="0044609A" w:rsidP="00065F4E">
      <w:pPr>
        <w:jc w:val="both"/>
        <w:rPr>
          <w:rFonts w:ascii="Garamond" w:hAnsi="Garamond"/>
        </w:rPr>
      </w:pPr>
      <w:r w:rsidRPr="00065F4E">
        <w:rPr>
          <w:rFonts w:ascii="Garamond" w:hAnsi="Garamond"/>
        </w:rPr>
        <w:t xml:space="preserve">Von der Finanzbuchhaltung über Lohnbuchführung und Bilanzierung bis hin zu Steuerrecht und Personalwirtschaft bietet die Volkshochschule </w:t>
      </w:r>
      <w:r w:rsidRPr="00065F4E">
        <w:rPr>
          <w:rFonts w:ascii="Garamond" w:hAnsi="Garamond"/>
          <w:color w:val="FF0000"/>
        </w:rPr>
        <w:t>Musterstadt</w:t>
      </w:r>
      <w:r w:rsidRPr="00065F4E">
        <w:rPr>
          <w:rFonts w:ascii="Garamond" w:hAnsi="Garamond"/>
        </w:rPr>
        <w:t xml:space="preserve"> ab </w:t>
      </w:r>
      <w:r w:rsidRPr="00D05D1D">
        <w:rPr>
          <w:rFonts w:ascii="Garamond" w:hAnsi="Garamond"/>
          <w:color w:val="FF0000"/>
        </w:rPr>
        <w:t>September</w:t>
      </w:r>
      <w:r w:rsidRPr="00065F4E">
        <w:rPr>
          <w:rFonts w:ascii="Garamond" w:hAnsi="Garamond"/>
        </w:rPr>
        <w:t xml:space="preserve"> </w:t>
      </w:r>
      <w:r w:rsidRPr="00D05D1D">
        <w:rPr>
          <w:rFonts w:ascii="Garamond" w:hAnsi="Garamond"/>
          <w:color w:val="FF0000"/>
        </w:rPr>
        <w:t xml:space="preserve">ein breites </w:t>
      </w:r>
      <w:r w:rsidR="00D05D1D" w:rsidRPr="00D05D1D">
        <w:rPr>
          <w:rFonts w:ascii="Garamond" w:hAnsi="Garamond"/>
          <w:color w:val="FF0000"/>
        </w:rPr>
        <w:t>/ wieder ein breites / ein deutlich erweitertes</w:t>
      </w:r>
      <w:r w:rsidR="00D05D1D">
        <w:rPr>
          <w:rFonts w:ascii="Garamond" w:hAnsi="Garamond"/>
        </w:rPr>
        <w:t xml:space="preserve"> </w:t>
      </w:r>
      <w:r w:rsidRPr="00065F4E">
        <w:rPr>
          <w:rFonts w:ascii="Garamond" w:hAnsi="Garamond"/>
        </w:rPr>
        <w:t>Angebot</w:t>
      </w:r>
      <w:r w:rsidR="00D05D1D">
        <w:rPr>
          <w:rFonts w:ascii="Garamond" w:hAnsi="Garamond"/>
        </w:rPr>
        <w:t xml:space="preserve"> </w:t>
      </w:r>
      <w:r w:rsidRPr="00065F4E">
        <w:rPr>
          <w:rFonts w:ascii="Garamond" w:hAnsi="Garamond"/>
        </w:rPr>
        <w:t>an Präsenzseminaren und Online-Kurse</w:t>
      </w:r>
      <w:r w:rsidR="00D05D1D">
        <w:rPr>
          <w:rFonts w:ascii="Garamond" w:hAnsi="Garamond"/>
        </w:rPr>
        <w:t xml:space="preserve">n </w:t>
      </w:r>
      <w:r w:rsidR="00365F42" w:rsidRPr="00065F4E">
        <w:rPr>
          <w:rFonts w:ascii="Garamond" w:hAnsi="Garamond"/>
        </w:rPr>
        <w:t>„</w:t>
      </w:r>
      <w:r w:rsidR="00365F42" w:rsidRPr="00D05D1D">
        <w:rPr>
          <w:rFonts w:ascii="Garamond" w:hAnsi="Garamond"/>
          <w:color w:val="FF0000"/>
        </w:rPr>
        <w:t>Wir haben uns</w:t>
      </w:r>
      <w:r w:rsidR="00D05D1D" w:rsidRPr="00D05D1D">
        <w:rPr>
          <w:rFonts w:ascii="Garamond" w:hAnsi="Garamond"/>
          <w:color w:val="FF0000"/>
        </w:rPr>
        <w:t xml:space="preserve"> / seit vielen Jahren sind wir</w:t>
      </w:r>
      <w:r w:rsidR="00365F42" w:rsidRPr="00065F4E">
        <w:rPr>
          <w:rFonts w:ascii="Garamond" w:hAnsi="Garamond"/>
        </w:rPr>
        <w:t xml:space="preserve"> an das bundesweite Kurs- und Zertifikatssystem Xpert Business der Volkshochschulen angeschlossen. </w:t>
      </w:r>
      <w:r w:rsidRPr="00065F4E">
        <w:rPr>
          <w:rFonts w:ascii="Garamond" w:hAnsi="Garamond"/>
        </w:rPr>
        <w:t xml:space="preserve">Die Kurse </w:t>
      </w:r>
      <w:r w:rsidR="00365F42" w:rsidRPr="00065F4E">
        <w:rPr>
          <w:rFonts w:ascii="Garamond" w:hAnsi="Garamond"/>
        </w:rPr>
        <w:t xml:space="preserve">führen zu hochwertigen Fachkraft- und Buchhalter-Abschlüsse auf IHK-Niveau.“ so </w:t>
      </w:r>
      <w:r w:rsidR="00365F42" w:rsidRPr="00065F4E">
        <w:rPr>
          <w:rFonts w:ascii="Garamond" w:hAnsi="Garamond"/>
          <w:color w:val="FF0000"/>
        </w:rPr>
        <w:t>die VHS-Leiterin Frau Mustermann</w:t>
      </w:r>
      <w:r w:rsidR="00365F42" w:rsidRPr="00065F4E">
        <w:rPr>
          <w:rFonts w:ascii="Garamond" w:hAnsi="Garamond"/>
        </w:rPr>
        <w:t xml:space="preserve">. </w:t>
      </w:r>
    </w:p>
    <w:p w:rsidR="00065F4E" w:rsidRDefault="00065F4E" w:rsidP="00065F4E">
      <w:pPr>
        <w:jc w:val="both"/>
        <w:rPr>
          <w:rFonts w:ascii="Garamond" w:hAnsi="Garamond"/>
        </w:rPr>
      </w:pPr>
    </w:p>
    <w:p w:rsidR="00065F4E" w:rsidRPr="00065F4E" w:rsidRDefault="00065F4E" w:rsidP="00065F4E">
      <w:pPr>
        <w:jc w:val="both"/>
        <w:rPr>
          <w:rFonts w:ascii="Garamond" w:hAnsi="Garamond"/>
          <w:b/>
        </w:rPr>
      </w:pPr>
      <w:r w:rsidRPr="00065F4E">
        <w:rPr>
          <w:rFonts w:ascii="Garamond" w:hAnsi="Garamond"/>
          <w:b/>
        </w:rPr>
        <w:t>„Weiterbildung muss flexibel sein</w:t>
      </w:r>
      <w:r w:rsidR="00D60668">
        <w:rPr>
          <w:rFonts w:ascii="Garamond" w:hAnsi="Garamond"/>
          <w:b/>
        </w:rPr>
        <w:t>.</w:t>
      </w:r>
      <w:r w:rsidRPr="00065F4E">
        <w:rPr>
          <w:rFonts w:ascii="Garamond" w:hAnsi="Garamond"/>
          <w:b/>
        </w:rPr>
        <w:t>“</w:t>
      </w:r>
    </w:p>
    <w:p w:rsidR="0026177A" w:rsidRDefault="00065F4E" w:rsidP="00065F4E">
      <w:pPr>
        <w:jc w:val="both"/>
        <w:rPr>
          <w:rFonts w:ascii="Garamond" w:hAnsi="Garamond"/>
        </w:rPr>
      </w:pPr>
      <w:r w:rsidRPr="00065F4E">
        <w:rPr>
          <w:rFonts w:ascii="Garamond" w:hAnsi="Garamond"/>
          <w:color w:val="FF0000"/>
        </w:rPr>
        <w:t>Frau Mustermann</w:t>
      </w:r>
      <w:r w:rsidRPr="00065F4E">
        <w:rPr>
          <w:rFonts w:ascii="Garamond" w:hAnsi="Garamond"/>
        </w:rPr>
        <w:t xml:space="preserve"> </w:t>
      </w:r>
      <w:r w:rsidR="00365F42" w:rsidRPr="00065F4E">
        <w:rPr>
          <w:rFonts w:ascii="Garamond" w:hAnsi="Garamond"/>
        </w:rPr>
        <w:t xml:space="preserve">erklärt die Vorteile des bundesweiten Weiterbildungsnetzwerkes: „Die Kurse können überall in Deutschland an Volkshochschulen </w:t>
      </w:r>
      <w:r w:rsidR="0026177A" w:rsidRPr="00065F4E">
        <w:rPr>
          <w:rFonts w:ascii="Garamond" w:hAnsi="Garamond"/>
        </w:rPr>
        <w:t xml:space="preserve">belegt werden – mit einheitlichen Qualitäts- und Prüfungsstandards. Ein besonderer Vorteil sind die kurzen überschaubaren Kursmodule. Gerade in der beruflichen Weiterbildung ist Flexibilität gefragt. Viele Lernende möchten sich nicht langfristig an umfangreiche Lehrgänge mit 400 Stunden binden – aber dennoch hochwertige Abschlüsse erreichen. Das Kurssystem Xpert Business ist modular aufgebaut. Jeder Kursbaustein umfasst überschaubare 50 – 60 Unterrichtsstunden und kann mit einer eigenen Zertifikatsprüfung abgeschlossen werden – die </w:t>
      </w:r>
      <w:r w:rsidR="00EF521B">
        <w:rPr>
          <w:rFonts w:ascii="Garamond" w:hAnsi="Garamond"/>
        </w:rPr>
        <w:t>dem Teilnehmer</w:t>
      </w:r>
      <w:r w:rsidR="0026177A" w:rsidRPr="00065F4E">
        <w:rPr>
          <w:rFonts w:ascii="Garamond" w:hAnsi="Garamond"/>
        </w:rPr>
        <w:t xml:space="preserve"> niemand mehr nehmen kann, auch wenn </w:t>
      </w:r>
      <w:r w:rsidR="00EF521B">
        <w:rPr>
          <w:rFonts w:ascii="Garamond" w:hAnsi="Garamond"/>
        </w:rPr>
        <w:t>er</w:t>
      </w:r>
      <w:r w:rsidR="0026177A" w:rsidRPr="00065F4E">
        <w:rPr>
          <w:rFonts w:ascii="Garamond" w:hAnsi="Garamond"/>
        </w:rPr>
        <w:t xml:space="preserve"> erst später oder an einer anderen Volkshochschule mit einem nächsten Kursbaustein fortfahren </w:t>
      </w:r>
      <w:r w:rsidR="0026177A" w:rsidRPr="00065F4E">
        <w:rPr>
          <w:rFonts w:ascii="Garamond" w:hAnsi="Garamond"/>
        </w:rPr>
        <w:t>möchte. Einmal abgeschlossene Kursmodule können gleich für mehrere Abschlüsse ein</w:t>
      </w:r>
      <w:r w:rsidR="00EF521B">
        <w:rPr>
          <w:rFonts w:ascii="Garamond" w:hAnsi="Garamond"/>
        </w:rPr>
        <w:t>gebracht werden</w:t>
      </w:r>
      <w:r w:rsidR="0026177A" w:rsidRPr="00065F4E">
        <w:rPr>
          <w:rFonts w:ascii="Garamond" w:hAnsi="Garamond"/>
        </w:rPr>
        <w:t xml:space="preserve"> – ohne unnötige Wiederholungen. So spar</w:t>
      </w:r>
      <w:r w:rsidR="00EF521B">
        <w:rPr>
          <w:rFonts w:ascii="Garamond" w:hAnsi="Garamond"/>
        </w:rPr>
        <w:t>t man</w:t>
      </w:r>
      <w:r w:rsidR="0026177A" w:rsidRPr="00065F4E">
        <w:rPr>
          <w:rFonts w:ascii="Garamond" w:hAnsi="Garamond"/>
        </w:rPr>
        <w:t xml:space="preserve"> Zeit und Geld.“ </w:t>
      </w:r>
    </w:p>
    <w:p w:rsidR="00D60668" w:rsidRDefault="00D60668" w:rsidP="00065F4E">
      <w:pPr>
        <w:jc w:val="both"/>
        <w:rPr>
          <w:rFonts w:ascii="Garamond" w:hAnsi="Garamond"/>
        </w:rPr>
      </w:pPr>
    </w:p>
    <w:p w:rsidR="00D60668" w:rsidRPr="00D60668" w:rsidRDefault="00D60668" w:rsidP="00065F4E">
      <w:pPr>
        <w:jc w:val="both"/>
        <w:rPr>
          <w:rFonts w:ascii="Garamond" w:hAnsi="Garamond"/>
          <w:b/>
        </w:rPr>
      </w:pPr>
      <w:r w:rsidRPr="00D60668">
        <w:rPr>
          <w:rFonts w:ascii="Garamond" w:hAnsi="Garamond"/>
          <w:b/>
        </w:rPr>
        <w:t>„Online-Kurse sind für uns kein modernes Teufelszeug – sondern lösen ein Problem.“</w:t>
      </w:r>
    </w:p>
    <w:p w:rsidR="0026177A" w:rsidRDefault="00023F95" w:rsidP="00065F4E">
      <w:pPr>
        <w:jc w:val="both"/>
        <w:rPr>
          <w:rFonts w:ascii="Garamond" w:hAnsi="Garamond"/>
        </w:rPr>
      </w:pPr>
      <w:r w:rsidRPr="00065F4E">
        <w:rPr>
          <w:rFonts w:ascii="Garamond" w:hAnsi="Garamond"/>
        </w:rPr>
        <w:t xml:space="preserve">Durch das Xpert Business </w:t>
      </w:r>
      <w:proofErr w:type="spellStart"/>
      <w:r w:rsidRPr="00065F4E">
        <w:rPr>
          <w:rFonts w:ascii="Garamond" w:hAnsi="Garamond"/>
        </w:rPr>
        <w:t>LernNetz</w:t>
      </w:r>
      <w:proofErr w:type="spellEnd"/>
      <w:r w:rsidRPr="00065F4E">
        <w:rPr>
          <w:rFonts w:ascii="Garamond" w:hAnsi="Garamond"/>
        </w:rPr>
        <w:t xml:space="preserve"> kann die VHS </w:t>
      </w:r>
      <w:r w:rsidRPr="00D60668">
        <w:rPr>
          <w:rFonts w:ascii="Garamond" w:hAnsi="Garamond"/>
          <w:color w:val="FF0000"/>
        </w:rPr>
        <w:t>Musterstadt</w:t>
      </w:r>
      <w:r w:rsidRPr="00065F4E">
        <w:rPr>
          <w:rFonts w:ascii="Garamond" w:hAnsi="Garamond"/>
        </w:rPr>
        <w:t xml:space="preserve"> nun auch Durchführungsgarantien für wenig </w:t>
      </w:r>
      <w:r w:rsidRPr="00015756">
        <w:rPr>
          <w:rFonts w:ascii="Garamond" w:hAnsi="Garamond"/>
        </w:rPr>
        <w:t>besuchte</w:t>
      </w:r>
      <w:r w:rsidRPr="00065F4E">
        <w:rPr>
          <w:rFonts w:ascii="Garamond" w:hAnsi="Garamond"/>
        </w:rPr>
        <w:t xml:space="preserve"> Kurse geben: „Reichen die Teilnehmer für ein Präsenzseminar nicht aus, können sie in einem bundesweiten Online-Kurs mitmachen. An den Live-Webinaren können die Teilnehmer </w:t>
      </w:r>
      <w:r w:rsidRPr="008F48FB">
        <w:rPr>
          <w:rFonts w:ascii="Garamond" w:hAnsi="Garamond"/>
          <w:color w:val="FF0000"/>
        </w:rPr>
        <w:t xml:space="preserve">von zu Hause oder aus dem PC-Raum der VHS teilnehmen. Vor Ort werden die Lernenden </w:t>
      </w:r>
      <w:r w:rsidR="008F48FB" w:rsidRPr="008F48FB">
        <w:rPr>
          <w:rFonts w:ascii="Garamond" w:hAnsi="Garamond"/>
          <w:color w:val="FF0000"/>
        </w:rPr>
        <w:t>zusätzlich durch einen F</w:t>
      </w:r>
      <w:r w:rsidRPr="008F48FB">
        <w:rPr>
          <w:rFonts w:ascii="Garamond" w:hAnsi="Garamond"/>
          <w:color w:val="FF0000"/>
        </w:rPr>
        <w:t>achdozenten betreut und auf die Prüfung vorbereitet.</w:t>
      </w:r>
      <w:r w:rsidRPr="00065F4E">
        <w:rPr>
          <w:rFonts w:ascii="Garamond" w:hAnsi="Garamond"/>
        </w:rPr>
        <w:t>“</w:t>
      </w:r>
      <w:r w:rsidR="00065F4E" w:rsidRPr="00065F4E">
        <w:rPr>
          <w:rFonts w:ascii="Garamond" w:hAnsi="Garamond"/>
        </w:rPr>
        <w:t xml:space="preserve"> erklärt </w:t>
      </w:r>
      <w:r w:rsidR="00065F4E" w:rsidRPr="00D60668">
        <w:rPr>
          <w:rFonts w:ascii="Garamond" w:hAnsi="Garamond"/>
          <w:color w:val="FF0000"/>
        </w:rPr>
        <w:t>Frau Mustermann</w:t>
      </w:r>
      <w:r w:rsidR="00065F4E" w:rsidRPr="00065F4E">
        <w:rPr>
          <w:rFonts w:ascii="Garamond" w:hAnsi="Garamond"/>
        </w:rPr>
        <w:t>.</w:t>
      </w:r>
    </w:p>
    <w:p w:rsidR="00D60668" w:rsidRDefault="00D60668" w:rsidP="00065F4E">
      <w:pPr>
        <w:jc w:val="both"/>
        <w:rPr>
          <w:rFonts w:ascii="Garamond" w:hAnsi="Garamond"/>
        </w:rPr>
      </w:pPr>
    </w:p>
    <w:p w:rsidR="00D60668" w:rsidRPr="00015756" w:rsidRDefault="00D60668" w:rsidP="00065F4E">
      <w:pPr>
        <w:jc w:val="both"/>
        <w:rPr>
          <w:rFonts w:ascii="Garamond" w:hAnsi="Garamond"/>
          <w:b/>
          <w:lang w:val="en-US"/>
        </w:rPr>
      </w:pPr>
      <w:r w:rsidRPr="00015756">
        <w:rPr>
          <w:rFonts w:ascii="Garamond" w:hAnsi="Garamond"/>
          <w:b/>
          <w:lang w:val="en-US"/>
        </w:rPr>
        <w:t>„</w:t>
      </w:r>
      <w:r w:rsidR="00E961FA" w:rsidRPr="00015756">
        <w:rPr>
          <w:rFonts w:ascii="Garamond" w:hAnsi="Garamond"/>
          <w:b/>
          <w:lang w:val="en-US"/>
        </w:rPr>
        <w:t xml:space="preserve">Xpert Business </w:t>
      </w:r>
      <w:proofErr w:type="spellStart"/>
      <w:r w:rsidR="00015756" w:rsidRPr="00015756">
        <w:rPr>
          <w:rFonts w:ascii="Garamond" w:hAnsi="Garamond"/>
          <w:b/>
          <w:lang w:val="en-US"/>
        </w:rPr>
        <w:t>bietet</w:t>
      </w:r>
      <w:proofErr w:type="spellEnd"/>
      <w:r w:rsidR="00015756" w:rsidRPr="00015756">
        <w:rPr>
          <w:rFonts w:ascii="Garamond" w:hAnsi="Garamond"/>
          <w:b/>
          <w:lang w:val="en-US"/>
        </w:rPr>
        <w:t xml:space="preserve"> Credit-Points </w:t>
      </w:r>
      <w:proofErr w:type="spellStart"/>
      <w:r w:rsidR="00015756" w:rsidRPr="00015756">
        <w:rPr>
          <w:rFonts w:ascii="Garamond" w:hAnsi="Garamond"/>
          <w:b/>
          <w:lang w:val="en-US"/>
        </w:rPr>
        <w:t>fürs</w:t>
      </w:r>
      <w:proofErr w:type="spellEnd"/>
      <w:r w:rsidR="00015756" w:rsidRPr="00015756">
        <w:rPr>
          <w:rFonts w:ascii="Garamond" w:hAnsi="Garamond"/>
          <w:b/>
          <w:lang w:val="en-US"/>
        </w:rPr>
        <w:t xml:space="preserve"> </w:t>
      </w:r>
      <w:proofErr w:type="spellStart"/>
      <w:r w:rsidR="00015756" w:rsidRPr="00015756">
        <w:rPr>
          <w:rFonts w:ascii="Garamond" w:hAnsi="Garamond"/>
          <w:b/>
          <w:lang w:val="en-US"/>
        </w:rPr>
        <w:t>Studium</w:t>
      </w:r>
      <w:proofErr w:type="spellEnd"/>
      <w:proofErr w:type="gramStart"/>
      <w:r w:rsidR="00E961FA" w:rsidRPr="00015756">
        <w:rPr>
          <w:rFonts w:ascii="Garamond" w:hAnsi="Garamond"/>
          <w:b/>
          <w:lang w:val="en-US"/>
        </w:rPr>
        <w:t>.</w:t>
      </w:r>
      <w:r w:rsidRPr="00015756">
        <w:rPr>
          <w:rFonts w:ascii="Garamond" w:hAnsi="Garamond"/>
          <w:b/>
          <w:lang w:val="en-US"/>
        </w:rPr>
        <w:t>“</w:t>
      </w:r>
      <w:proofErr w:type="gramEnd"/>
    </w:p>
    <w:p w:rsidR="00A14E3E" w:rsidRDefault="00A737F9" w:rsidP="00065F4E">
      <w:pPr>
        <w:jc w:val="both"/>
        <w:rPr>
          <w:rFonts w:ascii="Garamond" w:hAnsi="Garamond"/>
        </w:rPr>
      </w:pPr>
      <w:r w:rsidRPr="00065F4E">
        <w:rPr>
          <w:rFonts w:ascii="Garamond" w:hAnsi="Garamond"/>
        </w:rPr>
        <w:t xml:space="preserve">An vielen </w:t>
      </w:r>
      <w:r w:rsidRPr="00015756">
        <w:rPr>
          <w:rFonts w:ascii="Garamond" w:hAnsi="Garamond"/>
        </w:rPr>
        <w:t>Hochschul</w:t>
      </w:r>
      <w:r w:rsidR="00015756" w:rsidRPr="00015756">
        <w:rPr>
          <w:rFonts w:ascii="Garamond" w:hAnsi="Garamond"/>
        </w:rPr>
        <w:t>en</w:t>
      </w:r>
      <w:r w:rsidRPr="00065F4E">
        <w:rPr>
          <w:rFonts w:ascii="Garamond" w:hAnsi="Garamond"/>
        </w:rPr>
        <w:t xml:space="preserve"> und Kammern werden für Xpert Business-Abschlüsse wertvolle </w:t>
      </w:r>
      <w:proofErr w:type="spellStart"/>
      <w:r w:rsidRPr="00065F4E">
        <w:rPr>
          <w:rFonts w:ascii="Garamond" w:hAnsi="Garamond"/>
        </w:rPr>
        <w:t>Credit</w:t>
      </w:r>
      <w:proofErr w:type="spellEnd"/>
      <w:r w:rsidRPr="00065F4E">
        <w:rPr>
          <w:rFonts w:ascii="Garamond" w:hAnsi="Garamond"/>
        </w:rPr>
        <w:t>-Points fürs Studium angerechnet. So z.B. an 31 Standorten der FOM-Hochschule, mehreren Handwerkskammern und bundesweit an der Euro-Fernhochschule.</w:t>
      </w:r>
    </w:p>
    <w:p w:rsidR="00E961FA" w:rsidRDefault="00E961FA" w:rsidP="00065F4E">
      <w:pPr>
        <w:jc w:val="both"/>
        <w:rPr>
          <w:rFonts w:ascii="Garamond" w:hAnsi="Garamond"/>
        </w:rPr>
      </w:pPr>
    </w:p>
    <w:p w:rsidR="00E961FA" w:rsidRPr="00E961FA" w:rsidRDefault="00E961FA" w:rsidP="00E961FA">
      <w:pPr>
        <w:rPr>
          <w:rFonts w:ascii="Garamond" w:hAnsi="Garamond"/>
          <w:b/>
        </w:rPr>
      </w:pPr>
      <w:r w:rsidRPr="00E961FA">
        <w:rPr>
          <w:rFonts w:ascii="Garamond" w:hAnsi="Garamond"/>
          <w:b/>
        </w:rPr>
        <w:t>Alle Infos und Kurstermine auf:</w:t>
      </w:r>
      <w:r w:rsidRPr="00E961FA">
        <w:rPr>
          <w:rFonts w:ascii="Garamond" w:hAnsi="Garamond"/>
          <w:b/>
        </w:rPr>
        <w:br/>
      </w:r>
      <w:r w:rsidRPr="00E961FA">
        <w:rPr>
          <w:rFonts w:ascii="Garamond" w:hAnsi="Garamond"/>
          <w:b/>
          <w:color w:val="FF0000"/>
        </w:rPr>
        <w:t>www.vhs-musterstadt.de/xb</w:t>
      </w:r>
    </w:p>
    <w:sectPr w:rsidR="00E961FA" w:rsidRPr="00E961FA" w:rsidSect="00065F4E">
      <w:type w:val="continuous"/>
      <w:pgSz w:w="11906" w:h="16838"/>
      <w:pgMar w:top="1417" w:right="1417" w:bottom="1134"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8A038F"/>
    <w:rsid w:val="00015756"/>
    <w:rsid w:val="00023F95"/>
    <w:rsid w:val="00065F4E"/>
    <w:rsid w:val="000F41CA"/>
    <w:rsid w:val="0026177A"/>
    <w:rsid w:val="002E0C6C"/>
    <w:rsid w:val="00365F42"/>
    <w:rsid w:val="0044609A"/>
    <w:rsid w:val="00451215"/>
    <w:rsid w:val="00506D94"/>
    <w:rsid w:val="005C149C"/>
    <w:rsid w:val="008A038F"/>
    <w:rsid w:val="008B5296"/>
    <w:rsid w:val="008F48FB"/>
    <w:rsid w:val="00A14E3E"/>
    <w:rsid w:val="00A737F9"/>
    <w:rsid w:val="00B87B21"/>
    <w:rsid w:val="00C94493"/>
    <w:rsid w:val="00CB0CC2"/>
    <w:rsid w:val="00D05D1D"/>
    <w:rsid w:val="00D266CA"/>
    <w:rsid w:val="00D60668"/>
    <w:rsid w:val="00E16103"/>
    <w:rsid w:val="00E961FA"/>
    <w:rsid w:val="00EF521B"/>
    <w:rsid w:val="00FF58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D0068-F4E5-4ADB-A609-6CB9B927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58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936">
      <w:bodyDiv w:val="1"/>
      <w:marLeft w:val="0"/>
      <w:marRight w:val="0"/>
      <w:marTop w:val="0"/>
      <w:marBottom w:val="0"/>
      <w:divBdr>
        <w:top w:val="none" w:sz="0" w:space="0" w:color="auto"/>
        <w:left w:val="none" w:sz="0" w:space="0" w:color="auto"/>
        <w:bottom w:val="none" w:sz="0" w:space="0" w:color="auto"/>
        <w:right w:val="none" w:sz="0" w:space="0" w:color="auto"/>
      </w:divBdr>
    </w:div>
    <w:div w:id="1716733036">
      <w:bodyDiv w:val="1"/>
      <w:marLeft w:val="0"/>
      <w:marRight w:val="0"/>
      <w:marTop w:val="0"/>
      <w:marBottom w:val="0"/>
      <w:divBdr>
        <w:top w:val="none" w:sz="0" w:space="0" w:color="auto"/>
        <w:left w:val="none" w:sz="0" w:space="0" w:color="auto"/>
        <w:bottom w:val="none" w:sz="0" w:space="0" w:color="auto"/>
        <w:right w:val="none" w:sz="0" w:space="0" w:color="auto"/>
      </w:divBdr>
      <w:divsChild>
        <w:div w:id="1354108360">
          <w:marLeft w:val="0"/>
          <w:marRight w:val="0"/>
          <w:marTop w:val="0"/>
          <w:marBottom w:val="0"/>
          <w:divBdr>
            <w:top w:val="none" w:sz="0" w:space="0" w:color="auto"/>
            <w:left w:val="none" w:sz="0" w:space="0" w:color="auto"/>
            <w:bottom w:val="none" w:sz="0" w:space="0" w:color="auto"/>
            <w:right w:val="none" w:sz="0" w:space="0" w:color="auto"/>
          </w:divBdr>
          <w:divsChild>
            <w:div w:id="519856283">
              <w:marLeft w:val="0"/>
              <w:marRight w:val="0"/>
              <w:marTop w:val="0"/>
              <w:marBottom w:val="0"/>
              <w:divBdr>
                <w:top w:val="none" w:sz="0" w:space="0" w:color="auto"/>
                <w:left w:val="none" w:sz="0" w:space="0" w:color="auto"/>
                <w:bottom w:val="none" w:sz="0" w:space="0" w:color="auto"/>
                <w:right w:val="none" w:sz="0" w:space="0" w:color="auto"/>
              </w:divBdr>
              <w:divsChild>
                <w:div w:id="1973055083">
                  <w:marLeft w:val="0"/>
                  <w:marRight w:val="0"/>
                  <w:marTop w:val="0"/>
                  <w:marBottom w:val="0"/>
                  <w:divBdr>
                    <w:top w:val="none" w:sz="0" w:space="0" w:color="auto"/>
                    <w:left w:val="none" w:sz="0" w:space="0" w:color="auto"/>
                    <w:bottom w:val="none" w:sz="0" w:space="0" w:color="auto"/>
                    <w:right w:val="none" w:sz="0" w:space="0" w:color="auto"/>
                  </w:divBdr>
                  <w:divsChild>
                    <w:div w:id="156155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92802">
          <w:marLeft w:val="0"/>
          <w:marRight w:val="0"/>
          <w:marTop w:val="0"/>
          <w:marBottom w:val="0"/>
          <w:divBdr>
            <w:top w:val="none" w:sz="0" w:space="0" w:color="auto"/>
            <w:left w:val="none" w:sz="0" w:space="0" w:color="auto"/>
            <w:bottom w:val="none" w:sz="0" w:space="0" w:color="auto"/>
            <w:right w:val="none" w:sz="0" w:space="0" w:color="auto"/>
          </w:divBdr>
          <w:divsChild>
            <w:div w:id="886986503">
              <w:marLeft w:val="0"/>
              <w:marRight w:val="0"/>
              <w:marTop w:val="0"/>
              <w:marBottom w:val="0"/>
              <w:divBdr>
                <w:top w:val="none" w:sz="0" w:space="0" w:color="auto"/>
                <w:left w:val="none" w:sz="0" w:space="0" w:color="auto"/>
                <w:bottom w:val="none" w:sz="0" w:space="0" w:color="auto"/>
                <w:right w:val="none" w:sz="0" w:space="0" w:color="auto"/>
              </w:divBdr>
              <w:divsChild>
                <w:div w:id="890269081">
                  <w:marLeft w:val="0"/>
                  <w:marRight w:val="0"/>
                  <w:marTop w:val="0"/>
                  <w:marBottom w:val="0"/>
                  <w:divBdr>
                    <w:top w:val="none" w:sz="0" w:space="0" w:color="auto"/>
                    <w:left w:val="none" w:sz="0" w:space="0" w:color="auto"/>
                    <w:bottom w:val="none" w:sz="0" w:space="0" w:color="auto"/>
                    <w:right w:val="none" w:sz="0" w:space="0" w:color="auto"/>
                  </w:divBdr>
                  <w:divsChild>
                    <w:div w:id="82446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2356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Kielholz</dc:creator>
  <cp:lastModifiedBy>Mathias Repka</cp:lastModifiedBy>
  <cp:revision>8</cp:revision>
  <dcterms:created xsi:type="dcterms:W3CDTF">2016-03-30T13:39:00Z</dcterms:created>
  <dcterms:modified xsi:type="dcterms:W3CDTF">2016-04-06T08:31:00Z</dcterms:modified>
</cp:coreProperties>
</file>